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FD6" w:rsidRPr="00111848" w:rsidRDefault="000E2FD6" w:rsidP="000E2FD6">
      <w:pPr>
        <w:jc w:val="both"/>
        <w:rPr>
          <w:rFonts w:eastAsia="Times New Roman" w:cs="Arial"/>
          <w:b/>
          <w:sz w:val="32"/>
          <w:szCs w:val="32"/>
        </w:rPr>
      </w:pPr>
    </w:p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sz w:val="44"/>
          <w:szCs w:val="44"/>
        </w:rPr>
      </w:pPr>
    </w:p>
    <w:p w:rsidR="00CD50EF" w:rsidRDefault="00CD50EF" w:rsidP="00FB437E">
      <w:pPr>
        <w:jc w:val="center"/>
        <w:rPr>
          <w:rFonts w:asciiTheme="minorHAnsi" w:eastAsia="Times New Roman" w:hAnsiTheme="minorHAnsi"/>
          <w:sz w:val="44"/>
          <w:szCs w:val="44"/>
        </w:rPr>
      </w:pPr>
      <w:r w:rsidRPr="00CD50EF">
        <w:rPr>
          <w:rFonts w:asciiTheme="minorHAnsi" w:eastAsia="Times New Roman" w:hAnsiTheme="minorHAnsi"/>
          <w:sz w:val="44"/>
          <w:szCs w:val="44"/>
        </w:rPr>
        <w:t xml:space="preserve">Campionati italiani di </w:t>
      </w:r>
    </w:p>
    <w:p w:rsidR="00A840CF" w:rsidRPr="00FB437E" w:rsidRDefault="00CD50EF" w:rsidP="00FB437E">
      <w:pPr>
        <w:jc w:val="center"/>
        <w:rPr>
          <w:rFonts w:asciiTheme="minorHAnsi" w:eastAsia="Times New Roman" w:hAnsiTheme="minorHAnsi"/>
          <w:sz w:val="44"/>
          <w:szCs w:val="44"/>
        </w:rPr>
      </w:pPr>
      <w:proofErr w:type="gramStart"/>
      <w:r w:rsidRPr="00CD50EF">
        <w:rPr>
          <w:rFonts w:asciiTheme="minorHAnsi" w:eastAsia="Times New Roman" w:hAnsiTheme="minorHAnsi"/>
          <w:sz w:val="44"/>
          <w:szCs w:val="44"/>
        </w:rPr>
        <w:t>pattinaggio</w:t>
      </w:r>
      <w:proofErr w:type="gramEnd"/>
      <w:r w:rsidRPr="00CD50EF">
        <w:rPr>
          <w:rFonts w:asciiTheme="minorHAnsi" w:eastAsia="Times New Roman" w:hAnsiTheme="minorHAnsi"/>
          <w:sz w:val="44"/>
          <w:szCs w:val="44"/>
        </w:rPr>
        <w:t xml:space="preserve"> artistico a rotelle</w:t>
      </w:r>
    </w:p>
    <w:p w:rsidR="00A840CF" w:rsidRDefault="00A840CF" w:rsidP="00A840CF">
      <w:r>
        <w:rPr>
          <w:b/>
          <w:iCs/>
          <w:color w:val="FF0000"/>
          <w:sz w:val="22"/>
        </w:rPr>
        <w:t> </w:t>
      </w:r>
    </w:p>
    <w:p w:rsidR="00CD50EF" w:rsidRPr="00CD50EF" w:rsidRDefault="00CD50EF" w:rsidP="00CD50EF">
      <w:pPr>
        <w:spacing w:after="158" w:line="259" w:lineRule="auto"/>
        <w:jc w:val="both"/>
        <w:rPr>
          <w:rFonts w:asciiTheme="minorHAnsi" w:hAnsiTheme="minorHAnsi"/>
        </w:rPr>
      </w:pP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>Al via i preparativi per i prossimi “</w:t>
      </w:r>
      <w:r w:rsidRPr="00CD50EF">
        <w:rPr>
          <w:rFonts w:asciiTheme="minorHAnsi" w:hAnsiTheme="minorHAnsi"/>
          <w:i/>
        </w:rPr>
        <w:t>Campionati italiani di pattinaggio artistico a rotelle</w:t>
      </w:r>
      <w:r w:rsidRPr="00CD50EF">
        <w:rPr>
          <w:rFonts w:asciiTheme="minorHAnsi" w:hAnsiTheme="minorHAnsi"/>
        </w:rPr>
        <w:t xml:space="preserve">”, in programma a Folgaria (TN). Da Ponte di Legno il testimone di capitale del pattinaggio artistico a rotelle passa ufficialmente a </w:t>
      </w:r>
      <w:r w:rsidRPr="00CD50EF">
        <w:rPr>
          <w:rFonts w:asciiTheme="minorHAnsi" w:hAnsiTheme="minorHAnsi"/>
          <w:b/>
        </w:rPr>
        <w:t>Folgaria</w:t>
      </w:r>
      <w:r w:rsidRPr="00CD50EF">
        <w:rPr>
          <w:rFonts w:asciiTheme="minorHAnsi" w:hAnsiTheme="minorHAnsi"/>
        </w:rPr>
        <w:t xml:space="preserve">, dove </w:t>
      </w:r>
      <w:r w:rsidRPr="00CD50EF">
        <w:rPr>
          <w:rFonts w:asciiTheme="minorHAnsi" w:hAnsiTheme="minorHAnsi"/>
          <w:b/>
        </w:rPr>
        <w:t>dal</w:t>
      </w:r>
      <w:r w:rsidRPr="00CD50EF">
        <w:rPr>
          <w:rFonts w:asciiTheme="minorHAnsi" w:hAnsiTheme="minorHAnsi"/>
        </w:rPr>
        <w:t xml:space="preserve"> </w:t>
      </w:r>
      <w:r w:rsidRPr="00CD50EF">
        <w:rPr>
          <w:rFonts w:asciiTheme="minorHAnsi" w:hAnsiTheme="minorHAnsi"/>
          <w:b/>
        </w:rPr>
        <w:t>23 luglio al 4 agosto</w:t>
      </w:r>
      <w:r w:rsidRPr="00CD50EF">
        <w:rPr>
          <w:rFonts w:asciiTheme="minorHAnsi" w:hAnsiTheme="minorHAnsi"/>
        </w:rPr>
        <w:t xml:space="preserve"> si svolgerà il Campionato Italiano Libero – Coppie Artistico – Coppie Danza categorie Juniores-Seniores-Jeunesse-Cadetti e Solo Dance Divisione Internazionale categorie Juniores</w:t>
      </w:r>
      <w:r>
        <w:rPr>
          <w:rFonts w:asciiTheme="minorHAnsi" w:hAnsiTheme="minorHAnsi"/>
        </w:rPr>
        <w:t xml:space="preserve"> </w:t>
      </w:r>
      <w:r w:rsidRPr="00CD50EF">
        <w:rPr>
          <w:rFonts w:asciiTheme="minorHAnsi" w:hAnsiTheme="minorHAnsi"/>
        </w:rPr>
        <w:t xml:space="preserve">Seniores. </w:t>
      </w:r>
    </w:p>
    <w:p w:rsid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 xml:space="preserve">Uno degli appuntamenti più importanti per le società di pattinaggio artistico a rotelle è quello dei </w:t>
      </w:r>
      <w:r w:rsidRPr="00CD50EF">
        <w:rPr>
          <w:rFonts w:asciiTheme="minorHAnsi" w:hAnsiTheme="minorHAnsi"/>
          <w:b/>
        </w:rPr>
        <w:t>Campionati Italiani</w:t>
      </w:r>
      <w:r w:rsidRPr="00CD50EF">
        <w:rPr>
          <w:rFonts w:asciiTheme="minorHAnsi" w:hAnsiTheme="minorHAnsi"/>
        </w:rPr>
        <w:t xml:space="preserve">: un obbiettivo prestigioso e ambito da tutti gli atleti, frutto di tanto lavoro, costanza e passione; possibile punto di partenza per proiettarsi verso nuove esperienze di crescita, che potrebbe condurre ai più elevati traguardi internazionali. </w:t>
      </w: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</w:p>
    <w:p w:rsid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>Per il 2018 questo appuntamento è sull’</w:t>
      </w:r>
      <w:r w:rsidRPr="00CD50EF">
        <w:rPr>
          <w:rFonts w:asciiTheme="minorHAnsi" w:hAnsiTheme="minorHAnsi"/>
          <w:b/>
        </w:rPr>
        <w:t>Alpe Cimbra</w:t>
      </w:r>
      <w:r w:rsidRPr="00CD50EF">
        <w:rPr>
          <w:rFonts w:asciiTheme="minorHAnsi" w:hAnsiTheme="minorHAnsi"/>
        </w:rPr>
        <w:t>, tra gli “Altipiani Trentini” (Folgaria, Lavarone e Lus</w:t>
      </w:r>
      <w:r>
        <w:rPr>
          <w:rFonts w:asciiTheme="minorHAnsi" w:hAnsiTheme="minorHAnsi"/>
        </w:rPr>
        <w:t>érn</w:t>
      </w:r>
      <w:r w:rsidRPr="00CD50EF">
        <w:rPr>
          <w:rFonts w:asciiTheme="minorHAnsi" w:hAnsiTheme="minorHAnsi"/>
        </w:rPr>
        <w:t xml:space="preserve">) situati nel Trentino sud-orientale. Folgaria è una delle più antiche comunità del Trentino, un centro turistico vivace ed attrezzato che offre infinite opportunità a carattere naturalistico, </w:t>
      </w:r>
      <w:proofErr w:type="gramStart"/>
      <w:r w:rsidRPr="00CD50EF">
        <w:rPr>
          <w:rFonts w:asciiTheme="minorHAnsi" w:hAnsiTheme="minorHAnsi"/>
        </w:rPr>
        <w:t>sportivo</w:t>
      </w:r>
      <w:proofErr w:type="gramEnd"/>
      <w:r w:rsidRPr="00CD50EF">
        <w:rPr>
          <w:rFonts w:asciiTheme="minorHAnsi" w:hAnsiTheme="minorHAnsi"/>
        </w:rPr>
        <w:t xml:space="preserve"> e storico culturale. Una spettacolare cornice di paesaggi naturali incontaminati per poter vivere lo sport a 360°, ma anche tanta cultura, buona cucina e tradizioni. </w:t>
      </w: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</w:p>
    <w:p w:rsidR="00CD50EF" w:rsidRDefault="00CD50EF" w:rsidP="00CD50EF">
      <w:pPr>
        <w:ind w:left="-5" w:right="-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Sarà </w:t>
      </w:r>
      <w:r w:rsidRPr="00CD50EF">
        <w:rPr>
          <w:rFonts w:asciiTheme="minorHAnsi" w:hAnsiTheme="minorHAnsi"/>
          <w:i/>
        </w:rPr>
        <w:t xml:space="preserve">il </w:t>
      </w:r>
      <w:r>
        <w:rPr>
          <w:rFonts w:asciiTheme="minorHAnsi" w:hAnsiTheme="minorHAnsi"/>
          <w:i/>
        </w:rPr>
        <w:t>“</w:t>
      </w:r>
      <w:proofErr w:type="spellStart"/>
      <w:r w:rsidRPr="00CD50EF">
        <w:rPr>
          <w:rFonts w:asciiTheme="minorHAnsi" w:hAnsiTheme="minorHAnsi"/>
          <w:b/>
          <w:i/>
        </w:rPr>
        <w:t>Palafolgaria</w:t>
      </w:r>
      <w:proofErr w:type="spellEnd"/>
      <w:r w:rsidRPr="00CD50EF">
        <w:rPr>
          <w:rFonts w:asciiTheme="minorHAnsi" w:hAnsiTheme="minorHAnsi"/>
        </w:rPr>
        <w:t xml:space="preserve">” il luogo dove si disputeranno i </w:t>
      </w:r>
      <w:r w:rsidRPr="00CD50EF">
        <w:rPr>
          <w:rFonts w:asciiTheme="minorHAnsi" w:hAnsiTheme="minorHAnsi"/>
          <w:b/>
        </w:rPr>
        <w:t>CAMPIONATI ITALIANI ASSOLUTI 2018</w:t>
      </w:r>
      <w:r w:rsidRPr="00CD50EF">
        <w:rPr>
          <w:rFonts w:asciiTheme="minorHAnsi" w:hAnsiTheme="minorHAnsi"/>
        </w:rPr>
        <w:t>, grazie alla sensibilità dell’Amministrazione Comunale di Folgaria, alla stretta collaborazione con l’A</w:t>
      </w:r>
      <w:r>
        <w:rPr>
          <w:rFonts w:asciiTheme="minorHAnsi" w:hAnsiTheme="minorHAnsi"/>
        </w:rPr>
        <w:t xml:space="preserve">zienda </w:t>
      </w:r>
      <w:r w:rsidRPr="00CD50EF">
        <w:rPr>
          <w:rFonts w:asciiTheme="minorHAnsi" w:hAnsiTheme="minorHAnsi"/>
        </w:rPr>
        <w:t xml:space="preserve">per il Turismo </w:t>
      </w:r>
      <w:r>
        <w:rPr>
          <w:rFonts w:asciiTheme="minorHAnsi" w:hAnsiTheme="minorHAnsi"/>
        </w:rPr>
        <w:t xml:space="preserve">Alpe Cimbra di </w:t>
      </w:r>
      <w:r w:rsidRPr="00CD50EF">
        <w:rPr>
          <w:rFonts w:asciiTheme="minorHAnsi" w:hAnsiTheme="minorHAnsi"/>
        </w:rPr>
        <w:t>Folgaria</w:t>
      </w:r>
      <w:r>
        <w:rPr>
          <w:rFonts w:asciiTheme="minorHAnsi" w:hAnsiTheme="minorHAnsi"/>
        </w:rPr>
        <w:t xml:space="preserve">, </w:t>
      </w:r>
      <w:r w:rsidRPr="00CD50EF">
        <w:rPr>
          <w:rFonts w:asciiTheme="minorHAnsi" w:hAnsiTheme="minorHAnsi"/>
        </w:rPr>
        <w:t>Lavarone</w:t>
      </w:r>
      <w:r>
        <w:rPr>
          <w:rFonts w:asciiTheme="minorHAnsi" w:hAnsiTheme="minorHAnsi"/>
        </w:rPr>
        <w:t xml:space="preserve">, </w:t>
      </w:r>
      <w:r w:rsidRPr="00CD50EF">
        <w:rPr>
          <w:rFonts w:asciiTheme="minorHAnsi" w:hAnsiTheme="minorHAnsi"/>
        </w:rPr>
        <w:t>Lus</w:t>
      </w:r>
      <w:r>
        <w:rPr>
          <w:rFonts w:asciiTheme="minorHAnsi" w:hAnsiTheme="minorHAnsi"/>
        </w:rPr>
        <w:t>é</w:t>
      </w:r>
      <w:r w:rsidRPr="00CD50EF">
        <w:rPr>
          <w:rFonts w:asciiTheme="minorHAnsi" w:hAnsiTheme="minorHAnsi"/>
        </w:rPr>
        <w:t>rn e all’</w:t>
      </w:r>
      <w:r w:rsidRPr="00ED7DDF">
        <w:rPr>
          <w:rFonts w:asciiTheme="minorHAnsi" w:hAnsiTheme="minorHAnsi"/>
          <w:b/>
        </w:rPr>
        <w:t xml:space="preserve">ASD Roller Club Montebelluna-Maser </w:t>
      </w:r>
      <w:r w:rsidRPr="00CD50EF">
        <w:rPr>
          <w:rFonts w:asciiTheme="minorHAnsi" w:hAnsiTheme="minorHAnsi"/>
        </w:rPr>
        <w:t xml:space="preserve">alla quale quest’anno la Federazione Italiana Sport Rotellistici ha voluto assegnare l’organizzazione di questo importante evento. Il </w:t>
      </w:r>
      <w:proofErr w:type="spellStart"/>
      <w:r w:rsidRPr="00CD50EF">
        <w:rPr>
          <w:rFonts w:asciiTheme="minorHAnsi" w:hAnsiTheme="minorHAnsi"/>
        </w:rPr>
        <w:t>Palafolgaria</w:t>
      </w:r>
      <w:proofErr w:type="spellEnd"/>
      <w:r w:rsidRPr="00CD50EF">
        <w:rPr>
          <w:rFonts w:asciiTheme="minorHAnsi" w:hAnsiTheme="minorHAnsi"/>
        </w:rPr>
        <w:t xml:space="preserve"> si trasformerà per l’occasione in un “</w:t>
      </w:r>
      <w:r w:rsidRPr="00CD50EF">
        <w:rPr>
          <w:rFonts w:asciiTheme="minorHAnsi" w:hAnsiTheme="minorHAnsi"/>
          <w:b/>
          <w:i/>
        </w:rPr>
        <w:t>villaggio delle rotelle</w:t>
      </w:r>
      <w:r w:rsidRPr="00CD50EF">
        <w:rPr>
          <w:rFonts w:asciiTheme="minorHAnsi" w:hAnsiTheme="minorHAnsi"/>
        </w:rPr>
        <w:t xml:space="preserve">” dove saranno presenti anche gli stand espositivi dei maggiori partner di settore.  </w:t>
      </w: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</w:p>
    <w:p w:rsidR="00ED7DD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 xml:space="preserve">Saranno presenti circa </w:t>
      </w:r>
      <w:r w:rsidRPr="00ED7DDF">
        <w:rPr>
          <w:rFonts w:asciiTheme="minorHAnsi" w:hAnsiTheme="minorHAnsi"/>
          <w:b/>
        </w:rPr>
        <w:t>500 atleti provenienti da tutta Italia</w:t>
      </w:r>
      <w:r w:rsidRPr="00CD50EF">
        <w:rPr>
          <w:rFonts w:asciiTheme="minorHAnsi" w:hAnsiTheme="minorHAnsi"/>
        </w:rPr>
        <w:t xml:space="preserve">, pronti a contendersi il tricolore nelle diverse categorie. Insieme ai loro accompagnatori e tecnici si alterneranno durante tutto il periodo di gare. </w:t>
      </w:r>
      <w:r w:rsidRPr="00ED7DDF">
        <w:rPr>
          <w:rFonts w:asciiTheme="minorHAnsi" w:hAnsiTheme="minorHAnsi"/>
          <w:b/>
        </w:rPr>
        <w:t>Competizioni di altissimo livello</w:t>
      </w:r>
      <w:r w:rsidRPr="00CD50EF">
        <w:rPr>
          <w:rFonts w:asciiTheme="minorHAnsi" w:hAnsiTheme="minorHAnsi"/>
        </w:rPr>
        <w:t xml:space="preserve"> che vedranno scendere in pista atleti di età compresa </w:t>
      </w:r>
      <w:r w:rsidRPr="00ED7DDF">
        <w:rPr>
          <w:rFonts w:asciiTheme="minorHAnsi" w:hAnsiTheme="minorHAnsi"/>
          <w:b/>
        </w:rPr>
        <w:t>tra i 14 e i 24 anni</w:t>
      </w:r>
      <w:r w:rsidRPr="00CD50EF">
        <w:rPr>
          <w:rFonts w:asciiTheme="minorHAnsi" w:hAnsiTheme="minorHAnsi"/>
        </w:rPr>
        <w:t xml:space="preserve">. Le giornate più importanti potranno muovere fino a 1000 persone al giorno, provenienti dalle regioni limitrofe. </w:t>
      </w:r>
    </w:p>
    <w:p w:rsidR="00ED7DDF" w:rsidRDefault="00ED7DDF" w:rsidP="00CD50EF">
      <w:pPr>
        <w:ind w:left="-5" w:right="-12"/>
        <w:jc w:val="both"/>
        <w:rPr>
          <w:rFonts w:asciiTheme="minorHAnsi" w:hAnsiTheme="minorHAnsi"/>
        </w:rPr>
      </w:pPr>
    </w:p>
    <w:p w:rsid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 xml:space="preserve">Un evento che come tutti gli anni ha avuto un grande ritorno di pubblico oltre a un importante </w:t>
      </w:r>
      <w:r w:rsidRPr="00ED7DDF">
        <w:rPr>
          <w:rFonts w:asciiTheme="minorHAnsi" w:hAnsiTheme="minorHAnsi"/>
          <w:b/>
        </w:rPr>
        <w:t>interesse a livello internazionale</w:t>
      </w:r>
      <w:r w:rsidRPr="00CD50EF">
        <w:rPr>
          <w:rFonts w:asciiTheme="minorHAnsi" w:hAnsiTheme="minorHAnsi"/>
        </w:rPr>
        <w:t xml:space="preserve">. Negli anni scorsi infatti più di un milione di persone in tutto il </w:t>
      </w:r>
      <w:r w:rsidRPr="00CD50EF">
        <w:rPr>
          <w:rFonts w:asciiTheme="minorHAnsi" w:hAnsiTheme="minorHAnsi"/>
        </w:rPr>
        <w:lastRenderedPageBreak/>
        <w:t xml:space="preserve">mondo ha seguito in diretta streaming i Campionati Italiani di queste categorie per la spettacolarità e il livello tecnico espresso dagli atleti, frutto di una “Scuola italiana di pattinaggio” ammirata e seguita a livello mondiale.  </w:t>
      </w:r>
    </w:p>
    <w:p w:rsidR="00ED7DDF" w:rsidRPr="00CD50EF" w:rsidRDefault="00ED7DDF" w:rsidP="00CD50EF">
      <w:pPr>
        <w:ind w:left="-5" w:right="-12"/>
        <w:jc w:val="both"/>
        <w:rPr>
          <w:rFonts w:asciiTheme="minorHAnsi" w:hAnsiTheme="minorHAnsi"/>
        </w:rPr>
      </w:pP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>La manifestazione è patrocinata dalla Regione Autonoma Trentino-Alto Adige, dalla Provincia di T</w:t>
      </w:r>
      <w:bookmarkStart w:id="0" w:name="_GoBack"/>
      <w:bookmarkEnd w:id="0"/>
      <w:r w:rsidRPr="00CD50EF">
        <w:rPr>
          <w:rFonts w:asciiTheme="minorHAnsi" w:hAnsiTheme="minorHAnsi"/>
        </w:rPr>
        <w:t xml:space="preserve">rento e dai Comuni di Folgaria (TN), Montebelluna (TV) e Maser (TV). </w:t>
      </w:r>
    </w:p>
    <w:p w:rsidR="00ED7DDF" w:rsidRDefault="00ED7DDF" w:rsidP="00CD50EF">
      <w:pPr>
        <w:ind w:left="-5" w:right="-12"/>
        <w:jc w:val="both"/>
        <w:rPr>
          <w:rFonts w:asciiTheme="minorHAnsi" w:hAnsiTheme="minorHAnsi"/>
        </w:rPr>
      </w:pPr>
    </w:p>
    <w:p w:rsidR="00CD50EF" w:rsidRPr="00CD50EF" w:rsidRDefault="00CD50EF" w:rsidP="00CD50EF">
      <w:pPr>
        <w:ind w:left="-5" w:right="-12"/>
        <w:jc w:val="both"/>
        <w:rPr>
          <w:rFonts w:asciiTheme="minorHAnsi" w:hAnsiTheme="minorHAnsi"/>
        </w:rPr>
      </w:pPr>
      <w:r w:rsidRPr="00CD50EF">
        <w:rPr>
          <w:rFonts w:asciiTheme="minorHAnsi" w:hAnsiTheme="minorHAnsi"/>
        </w:rPr>
        <w:t xml:space="preserve">Per seguire l’evento sui social </w:t>
      </w:r>
      <w:r w:rsidRPr="00ED7DDF">
        <w:rPr>
          <w:rFonts w:asciiTheme="minorHAnsi" w:hAnsiTheme="minorHAnsi"/>
          <w:b/>
        </w:rPr>
        <w:t>#</w:t>
      </w:r>
      <w:proofErr w:type="spellStart"/>
      <w:r w:rsidRPr="00ED7DDF">
        <w:rPr>
          <w:rFonts w:asciiTheme="minorHAnsi" w:hAnsiTheme="minorHAnsi"/>
          <w:b/>
        </w:rPr>
        <w:t>RollerClubMontebellunaMaser</w:t>
      </w:r>
      <w:proofErr w:type="spellEnd"/>
      <w:r w:rsidRPr="00CD50EF">
        <w:rPr>
          <w:rFonts w:asciiTheme="minorHAnsi" w:hAnsiTheme="minorHAnsi"/>
        </w:rPr>
        <w:t xml:space="preserve">. Tutte le gare saranno trasmesse in </w:t>
      </w:r>
      <w:r w:rsidRPr="00ED7DDF">
        <w:rPr>
          <w:rFonts w:asciiTheme="minorHAnsi" w:hAnsiTheme="minorHAnsi"/>
          <w:b/>
        </w:rPr>
        <w:t xml:space="preserve">diretta streaming sulla </w:t>
      </w:r>
      <w:proofErr w:type="spellStart"/>
      <w:r w:rsidRPr="00ED7DDF">
        <w:rPr>
          <w:rFonts w:asciiTheme="minorHAnsi" w:hAnsiTheme="minorHAnsi"/>
          <w:b/>
        </w:rPr>
        <w:t>FisrTv</w:t>
      </w:r>
      <w:proofErr w:type="spellEnd"/>
      <w:r w:rsidRPr="00CD50EF">
        <w:rPr>
          <w:rFonts w:asciiTheme="minorHAnsi" w:hAnsiTheme="minorHAnsi"/>
        </w:rPr>
        <w:t xml:space="preserve"> mentre si potranno seguire sul sito e sui social FISR tutte le gare ed i risultati della manifestazione. </w:t>
      </w:r>
    </w:p>
    <w:p w:rsidR="000E2FD6" w:rsidRDefault="000E2FD6" w:rsidP="000E2FD6">
      <w:pPr>
        <w:rPr>
          <w:rFonts w:asciiTheme="minorHAnsi" w:eastAsia="Times New Roman" w:hAnsiTheme="minorHAnsi"/>
        </w:rPr>
      </w:pPr>
    </w:p>
    <w:p w:rsidR="00ED7DDF" w:rsidRDefault="00ED7DDF" w:rsidP="000E2FD6">
      <w:pPr>
        <w:rPr>
          <w:rFonts w:asciiTheme="minorHAnsi" w:eastAsia="Times New Roman" w:hAnsiTheme="minorHAnsi"/>
        </w:rPr>
      </w:pPr>
    </w:p>
    <w:p w:rsidR="00ED7DDF" w:rsidRDefault="00ED7DDF" w:rsidP="000E2FD6">
      <w:pPr>
        <w:rPr>
          <w:rFonts w:asciiTheme="minorHAnsi" w:eastAsia="Times New Roman" w:hAnsiTheme="minorHAnsi"/>
        </w:rPr>
      </w:pPr>
    </w:p>
    <w:p w:rsidR="00ED7DDF" w:rsidRPr="00FB437E" w:rsidRDefault="00ED7DDF" w:rsidP="000E2FD6">
      <w:pPr>
        <w:rPr>
          <w:rFonts w:asciiTheme="minorHAnsi" w:eastAsia="Times New Roman" w:hAnsiTheme="minorHAnsi"/>
        </w:rPr>
      </w:pPr>
    </w:p>
    <w:p w:rsidR="007556FD" w:rsidRPr="00352EC9" w:rsidRDefault="00795329" w:rsidP="00352EC9">
      <w:pPr>
        <w:pStyle w:val="NormaleWeb"/>
        <w:spacing w:before="0" w:beforeAutospacing="0" w:after="0" w:afterAutospacing="0"/>
        <w:rPr>
          <w:rFonts w:asciiTheme="minorHAnsi" w:hAnsiTheme="minorHAnsi"/>
          <w:b/>
        </w:rPr>
      </w:pPr>
      <w:r w:rsidRPr="00955AC6">
        <w:rPr>
          <w:rFonts w:asciiTheme="minorHAnsi" w:hAnsiTheme="minorHAnsi"/>
          <w:b/>
        </w:rPr>
        <w:t xml:space="preserve">Scarica le </w:t>
      </w:r>
      <w:proofErr w:type="gramStart"/>
      <w:r w:rsidRPr="00955AC6">
        <w:rPr>
          <w:rFonts w:asciiTheme="minorHAnsi" w:hAnsiTheme="minorHAnsi"/>
          <w:b/>
        </w:rPr>
        <w:t>foto:</w:t>
      </w:r>
      <w:r w:rsidR="00352EC9" w:rsidRPr="00352EC9">
        <w:rPr>
          <w:rFonts w:ascii="Arial" w:hAnsi="Arial" w:cs="Arial"/>
          <w:b/>
          <w:bCs/>
          <w:color w:val="000000"/>
          <w:u w:val="single"/>
        </w:rPr>
        <w:br/>
      </w:r>
      <w:r w:rsidR="00352EC9" w:rsidRPr="00352EC9">
        <w:rPr>
          <w:rFonts w:ascii="Arial" w:hAnsi="Arial" w:cs="Arial"/>
          <w:color w:val="000000"/>
        </w:rPr>
        <w:br/>
      </w:r>
      <w:hyperlink r:id="rId7" w:history="1">
        <w:r w:rsidR="00352EC9" w:rsidRPr="00352EC9">
          <w:rPr>
            <w:rStyle w:val="Collegamentoipertestuale"/>
            <w:rFonts w:ascii="Arial" w:hAnsi="Arial" w:cs="Arial"/>
            <w:b/>
            <w:bCs/>
            <w:color w:val="000000" w:themeColor="text1"/>
          </w:rPr>
          <w:t>FOTO</w:t>
        </w:r>
        <w:proofErr w:type="gramEnd"/>
        <w:r w:rsidR="00352EC9" w:rsidRPr="00352EC9">
          <w:rPr>
            <w:rStyle w:val="Collegamentoipertestuale"/>
            <w:rFonts w:ascii="Arial" w:hAnsi="Arial" w:cs="Arial"/>
            <w:b/>
            <w:bCs/>
            <w:color w:val="000000" w:themeColor="text1"/>
          </w:rPr>
          <w:t xml:space="preserve"> 1</w:t>
        </w:r>
      </w:hyperlink>
      <w:r w:rsidR="00352EC9" w:rsidRPr="00352EC9">
        <w:rPr>
          <w:rFonts w:ascii="Arial" w:hAnsi="Arial" w:cs="Arial"/>
          <w:color w:val="000000" w:themeColor="text1"/>
        </w:rPr>
        <w:br/>
      </w:r>
      <w:hyperlink r:id="rId8" w:history="1">
        <w:r w:rsidR="00352EC9" w:rsidRPr="00352EC9">
          <w:rPr>
            <w:rStyle w:val="Collegamentoipertestuale"/>
            <w:rFonts w:ascii="Arial" w:hAnsi="Arial" w:cs="Arial"/>
            <w:b/>
            <w:bCs/>
            <w:color w:val="000000" w:themeColor="text1"/>
          </w:rPr>
          <w:t>FOTO 2</w:t>
        </w:r>
      </w:hyperlink>
      <w:r w:rsidR="00352EC9" w:rsidRPr="00352EC9">
        <w:rPr>
          <w:rFonts w:ascii="Arial" w:hAnsi="Arial" w:cs="Arial"/>
          <w:color w:val="000000" w:themeColor="text1"/>
        </w:rPr>
        <w:br/>
      </w:r>
      <w:hyperlink r:id="rId9" w:history="1">
        <w:r w:rsidR="00352EC9" w:rsidRPr="00352EC9">
          <w:rPr>
            <w:rStyle w:val="Collegamentoipertestuale"/>
            <w:rFonts w:ascii="Arial" w:hAnsi="Arial" w:cs="Arial"/>
            <w:b/>
            <w:bCs/>
            <w:color w:val="000000" w:themeColor="text1"/>
          </w:rPr>
          <w:t>FOTO 3</w:t>
        </w:r>
      </w:hyperlink>
    </w:p>
    <w:p w:rsidR="00C71D2E" w:rsidRDefault="00C71D2E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556FD" w:rsidRDefault="007556FD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0B40CC" w:rsidRDefault="000B40CC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0B40CC" w:rsidRDefault="000B40CC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0B40CC" w:rsidRPr="007556FD" w:rsidRDefault="000B40CC" w:rsidP="007556FD">
      <w:pPr>
        <w:pStyle w:val="Titolo1"/>
        <w:shd w:val="clear" w:color="auto" w:fill="FFFFFF"/>
        <w:spacing w:before="0"/>
        <w:ind w:left="0"/>
        <w:rPr>
          <w:rFonts w:asciiTheme="minorHAnsi" w:eastAsia="MS ??" w:hAnsiTheme="minorHAnsi" w:cs="Times New Roman"/>
          <w:b w:val="0"/>
          <w:bCs w:val="0"/>
          <w:color w:val="231F20"/>
          <w:w w:val="90"/>
          <w:sz w:val="20"/>
          <w:szCs w:val="20"/>
          <w:lang w:val="it-IT" w:eastAsia="it-IT"/>
        </w:rPr>
      </w:pPr>
    </w:p>
    <w:p w:rsidR="00795329" w:rsidRPr="00571F61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571F61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571F61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571F61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proofErr w:type="gramStart"/>
      <w:r w:rsidRPr="00571F61">
        <w:rPr>
          <w:rFonts w:asciiTheme="minorHAnsi" w:hAnsiTheme="minorHAnsi"/>
          <w:color w:val="000000"/>
          <w:sz w:val="18"/>
          <w:szCs w:val="18"/>
        </w:rPr>
        <w:t>via</w:t>
      </w:r>
      <w:proofErr w:type="gramEnd"/>
      <w:r w:rsidRPr="00571F61">
        <w:rPr>
          <w:rFonts w:asciiTheme="minorHAnsi" w:hAnsiTheme="minorHAnsi"/>
          <w:color w:val="000000"/>
          <w:sz w:val="18"/>
          <w:szCs w:val="18"/>
        </w:rPr>
        <w:t xml:space="preserve"> Roma 60 - 38064 Folgaria (TN)</w:t>
      </w:r>
    </w:p>
    <w:p w:rsidR="00795329" w:rsidRPr="00571F61" w:rsidRDefault="00352EC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0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571F61">
        <w:rPr>
          <w:rFonts w:asciiTheme="minorHAnsi" w:hAnsiTheme="minorHAnsi"/>
          <w:bCs/>
          <w:sz w:val="18"/>
          <w:szCs w:val="18"/>
        </w:rPr>
        <w:t> </w:t>
      </w:r>
    </w:p>
    <w:p w:rsidR="00795329" w:rsidRPr="00571F61" w:rsidRDefault="00352EC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1" w:history="1">
        <w:r w:rsidR="00795329" w:rsidRPr="00571F61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A96581">
      <w:headerReference w:type="even" r:id="rId12"/>
      <w:headerReference w:type="default" r:id="rId13"/>
      <w:footerReference w:type="even" r:id="rId14"/>
      <w:footerReference w:type="default" r:id="rId15"/>
      <w:pgSz w:w="11900" w:h="16840"/>
      <w:pgMar w:top="1985" w:right="1134" w:bottom="2127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352EC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352EC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352EC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352EC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352EC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352EC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352EC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352EC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55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56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57" name="Immagine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58" name="Immagine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EC3BEC"/>
    <w:multiLevelType w:val="multilevel"/>
    <w:tmpl w:val="140A3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evenAndOddHeader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B40CC"/>
    <w:rsid w:val="000E2FD6"/>
    <w:rsid w:val="000E6702"/>
    <w:rsid w:val="00155D28"/>
    <w:rsid w:val="001F3A9C"/>
    <w:rsid w:val="00200BBC"/>
    <w:rsid w:val="00215C1A"/>
    <w:rsid w:val="002431C5"/>
    <w:rsid w:val="00276E83"/>
    <w:rsid w:val="00281828"/>
    <w:rsid w:val="0029641B"/>
    <w:rsid w:val="002F58A3"/>
    <w:rsid w:val="00352EC9"/>
    <w:rsid w:val="003C1823"/>
    <w:rsid w:val="003E3D24"/>
    <w:rsid w:val="00401B99"/>
    <w:rsid w:val="00410600"/>
    <w:rsid w:val="00436940"/>
    <w:rsid w:val="00440A28"/>
    <w:rsid w:val="00467B67"/>
    <w:rsid w:val="004D26C7"/>
    <w:rsid w:val="00502702"/>
    <w:rsid w:val="00521EF3"/>
    <w:rsid w:val="00556DCB"/>
    <w:rsid w:val="00571F61"/>
    <w:rsid w:val="005A78C3"/>
    <w:rsid w:val="005B688A"/>
    <w:rsid w:val="005E467C"/>
    <w:rsid w:val="00600BB3"/>
    <w:rsid w:val="00643F9B"/>
    <w:rsid w:val="006E1010"/>
    <w:rsid w:val="00702D01"/>
    <w:rsid w:val="00733979"/>
    <w:rsid w:val="007556FD"/>
    <w:rsid w:val="007919F9"/>
    <w:rsid w:val="00795329"/>
    <w:rsid w:val="007D0806"/>
    <w:rsid w:val="007E7391"/>
    <w:rsid w:val="007F3468"/>
    <w:rsid w:val="0080261A"/>
    <w:rsid w:val="00817CF8"/>
    <w:rsid w:val="008309E5"/>
    <w:rsid w:val="008628CA"/>
    <w:rsid w:val="00893230"/>
    <w:rsid w:val="008B2863"/>
    <w:rsid w:val="00932528"/>
    <w:rsid w:val="00950291"/>
    <w:rsid w:val="00955AC6"/>
    <w:rsid w:val="00985ACF"/>
    <w:rsid w:val="009C3266"/>
    <w:rsid w:val="00A03842"/>
    <w:rsid w:val="00A200B2"/>
    <w:rsid w:val="00A41949"/>
    <w:rsid w:val="00A6586A"/>
    <w:rsid w:val="00A81248"/>
    <w:rsid w:val="00A840CF"/>
    <w:rsid w:val="00A935F7"/>
    <w:rsid w:val="00A96581"/>
    <w:rsid w:val="00AB25D9"/>
    <w:rsid w:val="00AC2C75"/>
    <w:rsid w:val="00AD71D5"/>
    <w:rsid w:val="00B43E8B"/>
    <w:rsid w:val="00B546B2"/>
    <w:rsid w:val="00B56658"/>
    <w:rsid w:val="00BA3C99"/>
    <w:rsid w:val="00BD479A"/>
    <w:rsid w:val="00C05F73"/>
    <w:rsid w:val="00C3415E"/>
    <w:rsid w:val="00C65DDD"/>
    <w:rsid w:val="00C71D2E"/>
    <w:rsid w:val="00C77E37"/>
    <w:rsid w:val="00C80819"/>
    <w:rsid w:val="00CC2997"/>
    <w:rsid w:val="00CD2B56"/>
    <w:rsid w:val="00CD50EF"/>
    <w:rsid w:val="00D52E17"/>
    <w:rsid w:val="00D705C4"/>
    <w:rsid w:val="00D75D2D"/>
    <w:rsid w:val="00D8655E"/>
    <w:rsid w:val="00DF7C6B"/>
    <w:rsid w:val="00E1627E"/>
    <w:rsid w:val="00E45A2B"/>
    <w:rsid w:val="00E6153B"/>
    <w:rsid w:val="00E6702A"/>
    <w:rsid w:val="00EA6B61"/>
    <w:rsid w:val="00ED7DDF"/>
    <w:rsid w:val="00F0271E"/>
    <w:rsid w:val="00F66A01"/>
    <w:rsid w:val="00FB258E"/>
    <w:rsid w:val="00FB437E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1828_12053_2_0/pattinaggio-rotelle-2.jpg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files/content/101829_12053_2_0/pattinaggio-roana.jpg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irettore@alpecimbra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alpecimbra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1830_12053_2_0/pattinaggio-rotelle-pizzagalli-lepis.jpg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497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Paola Donà</cp:lastModifiedBy>
  <cp:revision>6</cp:revision>
  <cp:lastPrinted>2016-01-24T08:43:00Z</cp:lastPrinted>
  <dcterms:created xsi:type="dcterms:W3CDTF">2018-04-26T15:51:00Z</dcterms:created>
  <dcterms:modified xsi:type="dcterms:W3CDTF">2018-05-08T10:20:00Z</dcterms:modified>
</cp:coreProperties>
</file>